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9" w:rsidRPr="00395BD4" w:rsidRDefault="000F2B36" w:rsidP="00395BD4">
      <w:pPr>
        <w:spacing w:before="200"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395BD4">
        <w:rPr>
          <w:rFonts w:asciiTheme="majorBidi" w:hAnsiTheme="majorBidi" w:cstheme="majorBidi"/>
          <w:b/>
          <w:bCs/>
          <w:sz w:val="16"/>
          <w:szCs w:val="16"/>
        </w:rPr>
        <w:t>TEMEL İSLAM BİLİM</w:t>
      </w:r>
      <w:r w:rsidR="00135B19" w:rsidRPr="00395BD4">
        <w:rPr>
          <w:rFonts w:asciiTheme="majorBidi" w:hAnsiTheme="majorBidi" w:cstheme="majorBidi"/>
          <w:b/>
          <w:bCs/>
          <w:sz w:val="16"/>
          <w:szCs w:val="16"/>
        </w:rPr>
        <w:t>LERİ ANABİLİM DALI</w:t>
      </w:r>
    </w:p>
    <w:p w:rsidR="00135B19" w:rsidRDefault="00FF6E21" w:rsidP="009E5C33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395BD4">
        <w:rPr>
          <w:rFonts w:asciiTheme="majorBidi" w:hAnsiTheme="majorBidi" w:cstheme="majorBidi"/>
          <w:b/>
          <w:bCs/>
          <w:sz w:val="16"/>
          <w:szCs w:val="16"/>
        </w:rPr>
        <w:t>2022-23</w:t>
      </w:r>
      <w:r w:rsidR="00135B19" w:rsidRPr="00395BD4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395BD4">
        <w:rPr>
          <w:rFonts w:asciiTheme="majorBidi" w:hAnsiTheme="majorBidi" w:cstheme="majorBidi"/>
          <w:b/>
          <w:bCs/>
          <w:sz w:val="16"/>
          <w:szCs w:val="16"/>
        </w:rPr>
        <w:t>GÜZ</w:t>
      </w:r>
      <w:r w:rsidR="00BF559D">
        <w:rPr>
          <w:rFonts w:asciiTheme="majorBidi" w:hAnsiTheme="majorBidi" w:cstheme="majorBidi"/>
          <w:b/>
          <w:bCs/>
          <w:sz w:val="16"/>
          <w:szCs w:val="16"/>
        </w:rPr>
        <w:t xml:space="preserve"> DÖNEMİ </w:t>
      </w:r>
      <w:r w:rsidR="009E5C33">
        <w:rPr>
          <w:rFonts w:asciiTheme="majorBidi" w:hAnsiTheme="majorBidi" w:cstheme="majorBidi"/>
          <w:b/>
          <w:bCs/>
          <w:sz w:val="16"/>
          <w:szCs w:val="16"/>
        </w:rPr>
        <w:t>YARIYIL SONU SINAV TAKVİMİ</w:t>
      </w:r>
      <w:bookmarkStart w:id="0" w:name="_GoBack"/>
      <w:bookmarkEnd w:id="0"/>
    </w:p>
    <w:p w:rsidR="006815DC" w:rsidRPr="00395BD4" w:rsidRDefault="006815DC" w:rsidP="00BF559D">
      <w:pPr>
        <w:spacing w:before="200"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oKlavuzu"/>
        <w:tblW w:w="10887" w:type="dxa"/>
        <w:tblLayout w:type="fixed"/>
        <w:tblLook w:val="04A0" w:firstRow="1" w:lastRow="0" w:firstColumn="1" w:lastColumn="0" w:noHBand="0" w:noVBand="1"/>
      </w:tblPr>
      <w:tblGrid>
        <w:gridCol w:w="1424"/>
        <w:gridCol w:w="3079"/>
        <w:gridCol w:w="512"/>
        <w:gridCol w:w="2936"/>
        <w:gridCol w:w="2936"/>
      </w:tblGrid>
      <w:tr w:rsidR="009E5C33" w:rsidRPr="00395BD4" w:rsidTr="009E5C33">
        <w:trPr>
          <w:trHeight w:val="382"/>
        </w:trPr>
        <w:tc>
          <w:tcPr>
            <w:tcW w:w="1424" w:type="dxa"/>
          </w:tcPr>
          <w:p w:rsidR="009E5C33" w:rsidRPr="00395BD4" w:rsidRDefault="009E5C33" w:rsidP="006815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5BD4">
              <w:rPr>
                <w:rFonts w:asciiTheme="majorBidi" w:hAnsiTheme="majorBidi" w:cstheme="majorBidi"/>
                <w:sz w:val="16"/>
                <w:szCs w:val="16"/>
              </w:rPr>
              <w:t>Dersin Kodu</w:t>
            </w:r>
          </w:p>
        </w:tc>
        <w:tc>
          <w:tcPr>
            <w:tcW w:w="3079" w:type="dxa"/>
          </w:tcPr>
          <w:p w:rsidR="009E5C33" w:rsidRPr="00395BD4" w:rsidRDefault="009E5C33" w:rsidP="006815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5BD4">
              <w:rPr>
                <w:rFonts w:asciiTheme="majorBidi" w:hAnsiTheme="majorBidi" w:cstheme="majorBidi"/>
                <w:sz w:val="16"/>
                <w:szCs w:val="16"/>
              </w:rPr>
              <w:t>Dersin Adı</w:t>
            </w:r>
          </w:p>
        </w:tc>
        <w:tc>
          <w:tcPr>
            <w:tcW w:w="512" w:type="dxa"/>
          </w:tcPr>
          <w:p w:rsidR="009E5C33" w:rsidRPr="00395BD4" w:rsidRDefault="009E5C33" w:rsidP="006815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5BD4">
              <w:rPr>
                <w:rFonts w:asciiTheme="majorBidi" w:hAnsiTheme="majorBidi" w:cstheme="majorBidi"/>
                <w:sz w:val="16"/>
                <w:szCs w:val="16"/>
              </w:rPr>
              <w:t>Şube</w:t>
            </w:r>
          </w:p>
        </w:tc>
        <w:tc>
          <w:tcPr>
            <w:tcW w:w="2936" w:type="dxa"/>
          </w:tcPr>
          <w:p w:rsidR="009E5C33" w:rsidRPr="00395BD4" w:rsidRDefault="009E5C33" w:rsidP="006815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5BD4">
              <w:rPr>
                <w:rFonts w:asciiTheme="majorBidi" w:hAnsiTheme="majorBidi" w:cstheme="majorBidi"/>
                <w:sz w:val="16"/>
                <w:szCs w:val="16"/>
              </w:rPr>
              <w:t>Sorumlu Öğretim Elemanı</w:t>
            </w:r>
          </w:p>
        </w:tc>
        <w:tc>
          <w:tcPr>
            <w:tcW w:w="2936" w:type="dxa"/>
          </w:tcPr>
          <w:p w:rsidR="009E5C33" w:rsidRPr="00395BD4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Tarih ve Saat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TİB501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Bilimsel Araştırma ve Yayın Etiği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</w:t>
            </w:r>
            <w:proofErr w:type="spellEnd"/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 Gör. Yahya ARSLAN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hyperlink r:id="rId6" w:history="1">
              <w:r w:rsidRPr="006815DC">
                <w:rPr>
                  <w:rStyle w:val="Kpr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 xml:space="preserve">TİB501 </w:t>
              </w:r>
            </w:hyperlink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hyperlink r:id="rId7" w:history="1">
              <w:r w:rsidRPr="006815DC">
                <w:rPr>
                  <w:rStyle w:val="Kpr"/>
                  <w:rFonts w:asciiTheme="majorBidi" w:hAnsiTheme="majorBidi" w:cstheme="majorBidi"/>
                  <w:color w:val="auto"/>
                  <w:sz w:val="16"/>
                  <w:szCs w:val="16"/>
                  <w:u w:val="none"/>
                </w:rPr>
                <w:t>Bilimsel Araştırma ve Yayın Etiği</w:t>
              </w:r>
            </w:hyperlink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Kutaibe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FARHAT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E66CF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TİB500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Seminer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 Dr. Burhan ÇONKOR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E66CF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– 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TİB500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Seminer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 Dr. Yaşar ÜNAL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E66CF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– 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TİB500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Seminer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Abdülhekim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AĞIRBAŞ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E66CF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– 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TİB500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Seminer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Kutaibe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FARHAT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E66CF0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– 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TİB525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Tefsir Tarihi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Burhan ÇONKOR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sz w:val="16"/>
                <w:szCs w:val="16"/>
              </w:rPr>
              <w:t>10/01/2023</w:t>
            </w:r>
            <w:proofErr w:type="gram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TİB528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Kur’an-ı Yorumlama İlkeleri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İsmail KILIÇ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891A9B">
              <w:rPr>
                <w:rFonts w:asciiTheme="majorBidi" w:hAnsiTheme="majorBidi" w:cstheme="majorBidi"/>
                <w:sz w:val="16"/>
                <w:szCs w:val="16"/>
              </w:rPr>
              <w:t>10/01/2023</w:t>
            </w:r>
            <w:proofErr w:type="gramEnd"/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TİB530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Kur’an’ın Ana Konuları 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İsmail KILIÇ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891A9B">
              <w:rPr>
                <w:rFonts w:asciiTheme="majorBidi" w:hAnsiTheme="majorBidi" w:cstheme="majorBidi"/>
                <w:sz w:val="16"/>
                <w:szCs w:val="16"/>
              </w:rPr>
              <w:t>10/01/2023</w:t>
            </w:r>
            <w:proofErr w:type="gramEnd"/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TİB527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Kur’an Tercüme Teknikleri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</w:t>
            </w:r>
            <w:proofErr w:type="spellEnd"/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. Gör. Yahya ARSLAN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TİB503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Kur</w:t>
            </w:r>
            <w:proofErr w:type="gram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`</w:t>
            </w:r>
            <w:proofErr w:type="gram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an Tarihi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Dr.Öğr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Abdulsalam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AL-YACOUB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TİB506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Klasik Dönem Tefsir Ekolleri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Dr.Öğr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Abdulsalam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AL-YACOUB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TİB526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Kur</w:t>
            </w:r>
            <w:proofErr w:type="gram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`</w:t>
            </w:r>
            <w:proofErr w:type="gram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an Yorumuna Çağdaş Yaklaşımlar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Dr.Öğr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Laith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Motei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Yahia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ALAZAB</w:t>
            </w:r>
          </w:p>
        </w:tc>
        <w:tc>
          <w:tcPr>
            <w:tcW w:w="2936" w:type="dxa"/>
          </w:tcPr>
          <w:p w:rsidR="009E5C33" w:rsidRDefault="009E5C33">
            <w:proofErr w:type="gramStart"/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00-12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TİB556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Kur’an-ı Güzel Okuma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Abdulhekim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AĞIRBAŞ</w:t>
            </w:r>
          </w:p>
        </w:tc>
        <w:tc>
          <w:tcPr>
            <w:tcW w:w="2936" w:type="dxa"/>
          </w:tcPr>
          <w:p w:rsidR="009E5C33" w:rsidRPr="006815DC" w:rsidRDefault="009E5C33" w:rsidP="00B52D6E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TİB549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Kıraat Tarihi 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Abdulhekim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AĞIRBAŞ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12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TİB521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Arap Edebiyatı Tarihi</w:t>
            </w:r>
            <w:r w:rsidRPr="006815DC">
              <w:rPr>
                <w:rFonts w:asciiTheme="majorBidi" w:hAnsiTheme="majorBidi" w:cstheme="majorBidi"/>
                <w:sz w:val="16"/>
                <w:szCs w:val="16"/>
              </w:rPr>
              <w:cr/>
            </w:r>
            <w:r w:rsidRPr="006815DC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Kutaibe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FARHAT</w:t>
            </w:r>
          </w:p>
        </w:tc>
        <w:tc>
          <w:tcPr>
            <w:tcW w:w="2936" w:type="dxa"/>
          </w:tcPr>
          <w:p w:rsidR="009E5C33" w:rsidRPr="006815DC" w:rsidRDefault="009E5C33" w:rsidP="00B52D6E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TİB545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Arapça Modern Metinler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Kutaibe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FARHAT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TİB523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Arap Gramerinde Cümle Bilgisi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Bekir YILDIRIM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TİB546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Style w:val="Kpr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</w:pPr>
            <w:r w:rsidRPr="006815DC">
              <w:rPr>
                <w:rStyle w:val="Kpr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  <w:t xml:space="preserve">Arapçadan Türkçeye Çeviri Usulleri 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İbrahim HANEK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12.00-12.45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302E2E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color w:val="302E2E"/>
                <w:sz w:val="16"/>
                <w:szCs w:val="16"/>
              </w:rPr>
              <w:t>TİB533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color w:val="302E2E"/>
                <w:sz w:val="16"/>
                <w:szCs w:val="16"/>
              </w:rPr>
            </w:pPr>
            <w:hyperlink r:id="rId8" w:history="1">
              <w:r w:rsidRPr="006815DC">
                <w:rPr>
                  <w:rStyle w:val="Kpr"/>
                  <w:rFonts w:asciiTheme="majorBidi" w:hAnsiTheme="majorBidi" w:cstheme="majorBidi"/>
                  <w:color w:val="000000"/>
                  <w:sz w:val="16"/>
                  <w:szCs w:val="16"/>
                  <w:u w:val="none"/>
                </w:rPr>
                <w:t>Günümüz Fıkıh Problemleri</w:t>
              </w:r>
            </w:hyperlink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Mehmet Ali AYTEKİN</w:t>
            </w:r>
          </w:p>
        </w:tc>
        <w:tc>
          <w:tcPr>
            <w:tcW w:w="2936" w:type="dxa"/>
          </w:tcPr>
          <w:p w:rsidR="009E5C33" w:rsidRPr="006815DC" w:rsidRDefault="009E5C33" w:rsidP="00B52D6E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TİB532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İslam Aile Hukuku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Cemil LİV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TİB511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İslam Hukukunda Külli Kaideler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Hidayet ZERTÜRK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TİB512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gram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Ahkam</w:t>
            </w:r>
            <w:proofErr w:type="gram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Ayetlerinin Fıkhi Analizi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Dr.Öğr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Laith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Motei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Yahia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ALAZAB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12.00-12.45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TİB535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Fıkıh Usulü Metinleri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Dr.Öğr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Laith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Motei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Yahia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ALAZAB</w:t>
            </w:r>
          </w:p>
        </w:tc>
        <w:tc>
          <w:tcPr>
            <w:tcW w:w="2936" w:type="dxa"/>
          </w:tcPr>
          <w:p w:rsidR="009E5C33" w:rsidRPr="006815DC" w:rsidRDefault="009E5C33" w:rsidP="00B52D6E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TİB509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İslam Hukuk Tarihi ve Ekolleri</w:t>
            </w:r>
          </w:p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Dr.Öğr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. Üyesi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Abdulsalam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 AL-YACOUB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TİB505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Batıda Hadis Çalışmalar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ı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Arif GEZER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TİB515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Hadis Edebiyatı ve Özellikleri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Arif GEZER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12.00-12.45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TİB522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Klasik Hadis Metodolojisi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 xml:space="preserve">Dr. </w:t>
            </w:r>
            <w:proofErr w:type="spellStart"/>
            <w:r w:rsidRPr="006815DC">
              <w:rPr>
                <w:rFonts w:asciiTheme="majorBidi" w:hAnsiTheme="majorBidi" w:cstheme="majorBidi"/>
                <w:sz w:val="16"/>
                <w:szCs w:val="16"/>
              </w:rPr>
              <w:t>Öğr</w:t>
            </w:r>
            <w:proofErr w:type="spellEnd"/>
            <w:r w:rsidRPr="006815DC">
              <w:rPr>
                <w:rFonts w:asciiTheme="majorBidi" w:hAnsiTheme="majorBidi" w:cstheme="majorBidi"/>
                <w:sz w:val="16"/>
                <w:szCs w:val="16"/>
              </w:rPr>
              <w:t>. Üyesi İbrahim HANEK</w:t>
            </w:r>
          </w:p>
        </w:tc>
        <w:tc>
          <w:tcPr>
            <w:tcW w:w="2936" w:type="dxa"/>
          </w:tcPr>
          <w:p w:rsidR="009E5C33" w:rsidRPr="006815DC" w:rsidRDefault="009E5C33" w:rsidP="00B52D6E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302E2E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color w:val="302E2E"/>
                <w:sz w:val="16"/>
                <w:szCs w:val="16"/>
              </w:rPr>
              <w:t>TİB519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color w:val="302E2E"/>
                <w:sz w:val="16"/>
                <w:szCs w:val="16"/>
              </w:rPr>
            </w:pPr>
            <w:hyperlink r:id="rId9" w:history="1">
              <w:proofErr w:type="spellStart"/>
              <w:r w:rsidRPr="006815DC">
                <w:rPr>
                  <w:rStyle w:val="Kpr"/>
                  <w:rFonts w:asciiTheme="majorBidi" w:hAnsiTheme="majorBidi" w:cstheme="majorBidi"/>
                  <w:color w:val="302E2E"/>
                  <w:sz w:val="16"/>
                  <w:szCs w:val="16"/>
                  <w:u w:val="none"/>
                </w:rPr>
                <w:t>Eş</w:t>
              </w:r>
              <w:proofErr w:type="gramStart"/>
              <w:r w:rsidRPr="006815DC">
                <w:rPr>
                  <w:rStyle w:val="Kpr"/>
                  <w:rFonts w:asciiTheme="majorBidi" w:hAnsiTheme="majorBidi" w:cstheme="majorBidi"/>
                  <w:color w:val="302E2E"/>
                  <w:sz w:val="16"/>
                  <w:szCs w:val="16"/>
                  <w:u w:val="none"/>
                </w:rPr>
                <w:t>`</w:t>
              </w:r>
              <w:proofErr w:type="gramEnd"/>
              <w:r w:rsidRPr="006815DC">
                <w:rPr>
                  <w:rStyle w:val="Kpr"/>
                  <w:rFonts w:asciiTheme="majorBidi" w:hAnsiTheme="majorBidi" w:cstheme="majorBidi"/>
                  <w:color w:val="302E2E"/>
                  <w:sz w:val="16"/>
                  <w:szCs w:val="16"/>
                  <w:u w:val="none"/>
                </w:rPr>
                <w:t>ari</w:t>
              </w:r>
              <w:proofErr w:type="spellEnd"/>
              <w:r w:rsidRPr="006815DC">
                <w:rPr>
                  <w:rStyle w:val="Kpr"/>
                  <w:rFonts w:asciiTheme="majorBidi" w:hAnsiTheme="majorBidi" w:cstheme="majorBidi"/>
                  <w:color w:val="302E2E"/>
                  <w:sz w:val="16"/>
                  <w:szCs w:val="16"/>
                  <w:u w:val="none"/>
                </w:rPr>
                <w:t xml:space="preserve"> Kelamı</w:t>
              </w:r>
            </w:hyperlink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 Dr. Yaşar ÜNAL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302E2E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color w:val="302E2E"/>
                <w:sz w:val="16"/>
                <w:szCs w:val="16"/>
              </w:rPr>
              <w:t>TİB517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color w:val="302E2E"/>
                <w:sz w:val="16"/>
                <w:szCs w:val="16"/>
              </w:rPr>
            </w:pPr>
            <w:hyperlink r:id="rId10" w:history="1">
              <w:r w:rsidRPr="006815DC">
                <w:rPr>
                  <w:rStyle w:val="Kpr"/>
                  <w:rFonts w:asciiTheme="majorBidi" w:hAnsiTheme="majorBidi" w:cstheme="majorBidi"/>
                  <w:color w:val="302E2E"/>
                  <w:sz w:val="16"/>
                  <w:szCs w:val="16"/>
                  <w:u w:val="none"/>
                </w:rPr>
                <w:t>İlk Dönem Kelam Tarihi</w:t>
              </w:r>
            </w:hyperlink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 Dr. Yaşar ÜNAL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302E2E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color w:val="302E2E"/>
                <w:sz w:val="16"/>
                <w:szCs w:val="16"/>
              </w:rPr>
              <w:t>TİB566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Temel Kelam Kavramları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Doç. Dr. Yaşar ÜNAL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12.00-12.45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TİB999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Lisansüstü Ders Danışmanlığı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İlgili Öğretim Üyeleri</w:t>
            </w:r>
          </w:p>
        </w:tc>
        <w:tc>
          <w:tcPr>
            <w:tcW w:w="2936" w:type="dxa"/>
          </w:tcPr>
          <w:p w:rsidR="009E5C33" w:rsidRPr="006815DC" w:rsidRDefault="009E5C33" w:rsidP="00B52D6E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 09.00-09.45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TİB999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Lisansüstü Ders Danışmanlığı (Tez)</w:t>
            </w:r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İlgili Öğretim Üyeleri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10.00-10.45</w:t>
            </w:r>
          </w:p>
        </w:tc>
      </w:tr>
      <w:tr w:rsidR="009E5C33" w:rsidRPr="006815DC" w:rsidTr="009E5C33">
        <w:trPr>
          <w:trHeight w:val="382"/>
        </w:trPr>
        <w:tc>
          <w:tcPr>
            <w:tcW w:w="1424" w:type="dxa"/>
          </w:tcPr>
          <w:p w:rsidR="009E5C33" w:rsidRPr="006815DC" w:rsidRDefault="009E5C33" w:rsidP="006815DC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815DC">
              <w:rPr>
                <w:rFonts w:asciiTheme="majorBidi" w:hAnsiTheme="majorBidi" w:cstheme="majorBidi"/>
                <w:sz w:val="16"/>
                <w:szCs w:val="16"/>
              </w:rPr>
              <w:t>TİB700</w:t>
            </w:r>
          </w:p>
        </w:tc>
        <w:tc>
          <w:tcPr>
            <w:tcW w:w="3079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hyperlink r:id="rId11" w:history="1">
              <w:r w:rsidRPr="006815DC">
                <w:rPr>
                  <w:rStyle w:val="Kpr"/>
                  <w:rFonts w:asciiTheme="majorBidi" w:hAnsiTheme="majorBidi" w:cstheme="majorBidi"/>
                  <w:color w:val="auto"/>
                  <w:sz w:val="16"/>
                  <w:szCs w:val="16"/>
                  <w:u w:val="none"/>
                  <w:shd w:val="clear" w:color="auto" w:fill="FFFFFF"/>
                </w:rPr>
                <w:t>Uzmanlık Alan Dersi</w:t>
              </w:r>
            </w:hyperlink>
          </w:p>
        </w:tc>
        <w:tc>
          <w:tcPr>
            <w:tcW w:w="512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936" w:type="dxa"/>
          </w:tcPr>
          <w:p w:rsidR="009E5C33" w:rsidRPr="006815DC" w:rsidRDefault="009E5C33" w:rsidP="006815DC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6815DC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İlgili Öğretim Üyeleri</w:t>
            </w:r>
          </w:p>
        </w:tc>
        <w:tc>
          <w:tcPr>
            <w:tcW w:w="2936" w:type="dxa"/>
          </w:tcPr>
          <w:p w:rsidR="009E5C33" w:rsidRDefault="009E5C33" w:rsidP="00B52D6E">
            <w:proofErr w:type="gramStart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19</w:t>
            </w:r>
            <w:r w:rsidRPr="00A05798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/01/2023</w:t>
            </w:r>
            <w:proofErr w:type="gramEnd"/>
            <w:r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–</w:t>
            </w:r>
            <w:r w:rsidRPr="00891A9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11.00-11.45</w:t>
            </w:r>
          </w:p>
        </w:tc>
      </w:tr>
    </w:tbl>
    <w:p w:rsidR="00564D16" w:rsidRPr="00395BD4" w:rsidRDefault="00564D16" w:rsidP="00395BD4">
      <w:pPr>
        <w:spacing w:before="200" w:after="0" w:line="240" w:lineRule="auto"/>
        <w:rPr>
          <w:rFonts w:asciiTheme="majorBidi" w:hAnsiTheme="majorBidi" w:cstheme="majorBidi"/>
          <w:sz w:val="16"/>
          <w:szCs w:val="16"/>
        </w:rPr>
      </w:pPr>
    </w:p>
    <w:sectPr w:rsidR="00564D16" w:rsidRPr="00395BD4" w:rsidSect="00FB0CEF">
      <w:pgSz w:w="11907" w:h="16839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7EFD"/>
    <w:multiLevelType w:val="hybridMultilevel"/>
    <w:tmpl w:val="007E4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9F"/>
    <w:rsid w:val="00024752"/>
    <w:rsid w:val="000803DB"/>
    <w:rsid w:val="00087F3B"/>
    <w:rsid w:val="00095451"/>
    <w:rsid w:val="000A2EFE"/>
    <w:rsid w:val="000B2898"/>
    <w:rsid w:val="000B61A9"/>
    <w:rsid w:val="000B7790"/>
    <w:rsid w:val="000E0D80"/>
    <w:rsid w:val="000F24DB"/>
    <w:rsid w:val="000F2B36"/>
    <w:rsid w:val="000F38B9"/>
    <w:rsid w:val="001154AC"/>
    <w:rsid w:val="00122A0E"/>
    <w:rsid w:val="00132638"/>
    <w:rsid w:val="00135B19"/>
    <w:rsid w:val="00162BC8"/>
    <w:rsid w:val="001A1C87"/>
    <w:rsid w:val="001D32BB"/>
    <w:rsid w:val="001F14A5"/>
    <w:rsid w:val="002241FB"/>
    <w:rsid w:val="002251A5"/>
    <w:rsid w:val="00227568"/>
    <w:rsid w:val="00227817"/>
    <w:rsid w:val="00255CE1"/>
    <w:rsid w:val="00262FC6"/>
    <w:rsid w:val="00285566"/>
    <w:rsid w:val="00325448"/>
    <w:rsid w:val="00344D8C"/>
    <w:rsid w:val="003610EA"/>
    <w:rsid w:val="00365CE6"/>
    <w:rsid w:val="003816C5"/>
    <w:rsid w:val="00390811"/>
    <w:rsid w:val="003913A5"/>
    <w:rsid w:val="00395BD4"/>
    <w:rsid w:val="00397E13"/>
    <w:rsid w:val="00397FD8"/>
    <w:rsid w:val="003D0B3E"/>
    <w:rsid w:val="00440E2C"/>
    <w:rsid w:val="0044657C"/>
    <w:rsid w:val="00467287"/>
    <w:rsid w:val="004B32A1"/>
    <w:rsid w:val="004B5DF0"/>
    <w:rsid w:val="004C4830"/>
    <w:rsid w:val="004E07AB"/>
    <w:rsid w:val="005064FC"/>
    <w:rsid w:val="005148C3"/>
    <w:rsid w:val="00527133"/>
    <w:rsid w:val="00532949"/>
    <w:rsid w:val="00537A60"/>
    <w:rsid w:val="005442EE"/>
    <w:rsid w:val="0055049B"/>
    <w:rsid w:val="005505F1"/>
    <w:rsid w:val="00564D16"/>
    <w:rsid w:val="0056729D"/>
    <w:rsid w:val="005A4496"/>
    <w:rsid w:val="005D1082"/>
    <w:rsid w:val="005D1B96"/>
    <w:rsid w:val="0061773D"/>
    <w:rsid w:val="00621EE6"/>
    <w:rsid w:val="006300BA"/>
    <w:rsid w:val="006815DC"/>
    <w:rsid w:val="006A519D"/>
    <w:rsid w:val="006A705D"/>
    <w:rsid w:val="006C097B"/>
    <w:rsid w:val="006D5FD3"/>
    <w:rsid w:val="007356E2"/>
    <w:rsid w:val="00735E45"/>
    <w:rsid w:val="0073767F"/>
    <w:rsid w:val="007517AC"/>
    <w:rsid w:val="0075700E"/>
    <w:rsid w:val="00787118"/>
    <w:rsid w:val="007A079B"/>
    <w:rsid w:val="007A0F1E"/>
    <w:rsid w:val="007C47F6"/>
    <w:rsid w:val="007F24DB"/>
    <w:rsid w:val="007F56AD"/>
    <w:rsid w:val="008044CC"/>
    <w:rsid w:val="00831AA2"/>
    <w:rsid w:val="00850BFF"/>
    <w:rsid w:val="008F1614"/>
    <w:rsid w:val="008F1904"/>
    <w:rsid w:val="0092710C"/>
    <w:rsid w:val="00930BDE"/>
    <w:rsid w:val="00936D38"/>
    <w:rsid w:val="0094458E"/>
    <w:rsid w:val="00967DBF"/>
    <w:rsid w:val="00984C4C"/>
    <w:rsid w:val="009972ED"/>
    <w:rsid w:val="009A099F"/>
    <w:rsid w:val="009B0976"/>
    <w:rsid w:val="009B09BD"/>
    <w:rsid w:val="009B4686"/>
    <w:rsid w:val="009B6315"/>
    <w:rsid w:val="009E238F"/>
    <w:rsid w:val="009E5C33"/>
    <w:rsid w:val="009F3943"/>
    <w:rsid w:val="00A47E83"/>
    <w:rsid w:val="00A728F2"/>
    <w:rsid w:val="00AC4CBE"/>
    <w:rsid w:val="00AE5521"/>
    <w:rsid w:val="00AF7586"/>
    <w:rsid w:val="00B44F65"/>
    <w:rsid w:val="00B45950"/>
    <w:rsid w:val="00B470A7"/>
    <w:rsid w:val="00B6625B"/>
    <w:rsid w:val="00B77496"/>
    <w:rsid w:val="00B825D9"/>
    <w:rsid w:val="00B8330E"/>
    <w:rsid w:val="00BB0EDD"/>
    <w:rsid w:val="00BF559D"/>
    <w:rsid w:val="00C40A51"/>
    <w:rsid w:val="00C53F56"/>
    <w:rsid w:val="00C90130"/>
    <w:rsid w:val="00CA2B5B"/>
    <w:rsid w:val="00CB4025"/>
    <w:rsid w:val="00CC2312"/>
    <w:rsid w:val="00CE0DCF"/>
    <w:rsid w:val="00CE35E0"/>
    <w:rsid w:val="00CE49DC"/>
    <w:rsid w:val="00CF774B"/>
    <w:rsid w:val="00D24149"/>
    <w:rsid w:val="00D654C3"/>
    <w:rsid w:val="00D74357"/>
    <w:rsid w:val="00DB6926"/>
    <w:rsid w:val="00DF2F84"/>
    <w:rsid w:val="00E030E6"/>
    <w:rsid w:val="00E70E27"/>
    <w:rsid w:val="00E97F01"/>
    <w:rsid w:val="00EB1102"/>
    <w:rsid w:val="00EC27E1"/>
    <w:rsid w:val="00EC3F80"/>
    <w:rsid w:val="00EE030D"/>
    <w:rsid w:val="00EE604C"/>
    <w:rsid w:val="00EF383C"/>
    <w:rsid w:val="00F47A1C"/>
    <w:rsid w:val="00FA0586"/>
    <w:rsid w:val="00FB0CEF"/>
    <w:rsid w:val="00FB6DB5"/>
    <w:rsid w:val="00FF0DA6"/>
    <w:rsid w:val="00FF5EB2"/>
    <w:rsid w:val="00FF6E0E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35B19"/>
    <w:rPr>
      <w:color w:val="0000FF"/>
      <w:u w:val="single"/>
    </w:rPr>
  </w:style>
  <w:style w:type="table" w:styleId="AkGlgeleme-Vurgu3">
    <w:name w:val="Light Shading Accent 3"/>
    <w:basedOn w:val="NormalTablo"/>
    <w:uiPriority w:val="60"/>
    <w:rsid w:val="000803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">
    <w:name w:val="Light Shading"/>
    <w:basedOn w:val="NormalTablo"/>
    <w:uiPriority w:val="60"/>
    <w:rsid w:val="000803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80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">
    <w:name w:val="Light Grid"/>
    <w:basedOn w:val="NormalTablo"/>
    <w:uiPriority w:val="62"/>
    <w:rsid w:val="00080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0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2B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58E"/>
    <w:rPr>
      <w:rFonts w:ascii="Tahoma" w:hAnsi="Tahoma" w:cs="Tahoma"/>
      <w:sz w:val="16"/>
      <w:szCs w:val="16"/>
    </w:rPr>
  </w:style>
  <w:style w:type="table" w:styleId="OrtaGlgeleme1-Vurgu1">
    <w:name w:val="Medium Shading 1 Accent 1"/>
    <w:basedOn w:val="NormalTablo"/>
    <w:uiPriority w:val="63"/>
    <w:rsid w:val="00FB0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">
    <w:name w:val="Medium Shading 1"/>
    <w:basedOn w:val="NormalTablo"/>
    <w:uiPriority w:val="63"/>
    <w:rsid w:val="009E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35B19"/>
    <w:rPr>
      <w:color w:val="0000FF"/>
      <w:u w:val="single"/>
    </w:rPr>
  </w:style>
  <w:style w:type="table" w:styleId="AkGlgeleme-Vurgu3">
    <w:name w:val="Light Shading Accent 3"/>
    <w:basedOn w:val="NormalTablo"/>
    <w:uiPriority w:val="60"/>
    <w:rsid w:val="000803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">
    <w:name w:val="Light Shading"/>
    <w:basedOn w:val="NormalTablo"/>
    <w:uiPriority w:val="60"/>
    <w:rsid w:val="000803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80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">
    <w:name w:val="Light Grid"/>
    <w:basedOn w:val="NormalTablo"/>
    <w:uiPriority w:val="62"/>
    <w:rsid w:val="00080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0A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2B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58E"/>
    <w:rPr>
      <w:rFonts w:ascii="Tahoma" w:hAnsi="Tahoma" w:cs="Tahoma"/>
      <w:sz w:val="16"/>
      <w:szCs w:val="16"/>
    </w:rPr>
  </w:style>
  <w:style w:type="table" w:styleId="OrtaGlgeleme1-Vurgu1">
    <w:name w:val="Medium Shading 1 Accent 1"/>
    <w:basedOn w:val="NormalTablo"/>
    <w:uiPriority w:val="63"/>
    <w:rsid w:val="00FB0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">
    <w:name w:val="Medium Shading 1"/>
    <w:basedOn w:val="NormalTablo"/>
    <w:uiPriority w:val="63"/>
    <w:rsid w:val="009E5C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83141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bs.karatekin.edu.tr/dersDetay.aspx?drsK=831410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s.karatekin.edu.tr/dersDetay.aspx?drsK=83141047" TargetMode="External"/><Relationship Id="rId11" Type="http://schemas.openxmlformats.org/officeDocument/2006/relationships/hyperlink" Target="https://bbs.karatekin.edu.tr/dersDetay.aspx?drsK=831410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bs.karatekin.edu.tr/dersDetay.aspx?drsK=83141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s.karatekin.edu.tr/dersDetay.aspx?drsK=8314104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PC</cp:lastModifiedBy>
  <cp:revision>2</cp:revision>
  <cp:lastPrinted>2022-09-20T11:21:00Z</cp:lastPrinted>
  <dcterms:created xsi:type="dcterms:W3CDTF">2023-04-06T09:37:00Z</dcterms:created>
  <dcterms:modified xsi:type="dcterms:W3CDTF">2023-04-06T09:37:00Z</dcterms:modified>
</cp:coreProperties>
</file>